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5514CD">
        <w:rPr>
          <w:b/>
        </w:rPr>
        <w:t>4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4C207C">
        <w:rPr>
          <w:b/>
        </w:rPr>
        <w:t>3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7606C2">
        <w:t>1</w:t>
      </w:r>
      <w:r w:rsidR="00F43659">
        <w:t>27</w:t>
      </w:r>
      <w:r>
        <w:t>.</w:t>
      </w:r>
    </w:p>
    <w:p w:rsidR="00662F5E" w:rsidRDefault="00662F5E" w:rsidP="00E0597E">
      <w:pPr>
        <w:pStyle w:val="a3"/>
        <w:spacing w:before="0" w:beforeAutospacing="0" w:after="60" w:afterAutospacing="0"/>
        <w:jc w:val="both"/>
      </w:pPr>
    </w:p>
    <w:p w:rsidR="001E32A8" w:rsidRDefault="001E32A8" w:rsidP="001E32A8">
      <w:pPr>
        <w:pStyle w:val="a4"/>
      </w:pPr>
      <w:r>
        <w:t>02.10.2023</w:t>
      </w:r>
      <w:r>
        <w:tab/>
        <w:t>Информирование о возможности оформить субсидию на оплату жилых помещений и коммунальных услуг в офисах МФЦ по месту регистрации</w:t>
      </w:r>
    </w:p>
    <w:p w:rsidR="001E32A8" w:rsidRDefault="001E32A8" w:rsidP="001E32A8">
      <w:pPr>
        <w:pStyle w:val="a4"/>
      </w:pPr>
      <w:r>
        <w:t>02.10.2023</w:t>
      </w:r>
      <w:r>
        <w:tab/>
        <w:t>Информирование субъектов бизнеса об основных вопросах по маркировке рекламы</w:t>
      </w:r>
    </w:p>
    <w:p w:rsidR="001E32A8" w:rsidRDefault="001E32A8" w:rsidP="001E32A8">
      <w:pPr>
        <w:pStyle w:val="a4"/>
      </w:pPr>
      <w:r>
        <w:t>02.10.2023</w:t>
      </w:r>
      <w:r>
        <w:tab/>
        <w:t>Информирование субъектов бизнеса о старте приема заявок на участие в ежегодном областном конкурсе «Инженер года»</w:t>
      </w:r>
    </w:p>
    <w:p w:rsidR="001E32A8" w:rsidRDefault="001E32A8" w:rsidP="001E32A8">
      <w:pPr>
        <w:pStyle w:val="a4"/>
      </w:pPr>
      <w:r>
        <w:t>02.10.2023</w:t>
      </w:r>
      <w:r>
        <w:tab/>
        <w:t xml:space="preserve">Информирование субъектов бизнеса о </w:t>
      </w:r>
      <w:proofErr w:type="spellStart"/>
      <w:r>
        <w:t>грантовом</w:t>
      </w:r>
      <w:proofErr w:type="spellEnd"/>
      <w:r>
        <w:t xml:space="preserve"> конкурсе «Старт - Цифровые технологии - 1» от Фонда содействия инновациям</w:t>
      </w:r>
    </w:p>
    <w:p w:rsidR="001E32A8" w:rsidRDefault="001E32A8" w:rsidP="001E32A8">
      <w:pPr>
        <w:pStyle w:val="a4"/>
      </w:pPr>
      <w:r>
        <w:t>03.10.2023</w:t>
      </w:r>
      <w:r>
        <w:tab/>
        <w:t xml:space="preserve">Информирование субъектов бизнеса о процентных ставках АО МКК «Поручитель» по состоянию на 03.10.2023 </w:t>
      </w:r>
    </w:p>
    <w:p w:rsidR="001E32A8" w:rsidRDefault="001E32A8" w:rsidP="001E32A8">
      <w:pPr>
        <w:pStyle w:val="a4"/>
      </w:pPr>
      <w:r>
        <w:t>04.10.2023</w:t>
      </w:r>
      <w:r>
        <w:tab/>
        <w:t>Информирование субъектов бизнеса о семинаре «Бизнес-планирование проектов малых предприятий» (для участников проекта социальный контракт)</w:t>
      </w:r>
    </w:p>
    <w:p w:rsidR="001E32A8" w:rsidRDefault="001E32A8" w:rsidP="001E32A8">
      <w:pPr>
        <w:pStyle w:val="a4"/>
      </w:pPr>
      <w:r>
        <w:t>09.10.2023</w:t>
      </w:r>
      <w:r>
        <w:tab/>
        <w:t>Информирование субъектов бизнеса о приеме заявок на популяризацию продукции и услуг для субъектов малого и среднего бизнеса</w:t>
      </w:r>
    </w:p>
    <w:p w:rsidR="001E32A8" w:rsidRDefault="001E32A8" w:rsidP="001E32A8">
      <w:pPr>
        <w:pStyle w:val="a4"/>
      </w:pPr>
      <w:r>
        <w:t>09.10.2023</w:t>
      </w:r>
      <w:r>
        <w:tab/>
        <w:t xml:space="preserve">Информирование субъектов бизнеса о заседании Клубов главных бухгалтеров и </w:t>
      </w:r>
      <w:proofErr w:type="gramStart"/>
      <w:r>
        <w:t>кадровиков</w:t>
      </w:r>
      <w:proofErr w:type="gramEnd"/>
      <w:r>
        <w:t>, созданных Пензенской ТПП совместно с компанией «ГАРАНТ»</w:t>
      </w:r>
    </w:p>
    <w:p w:rsidR="001E32A8" w:rsidRDefault="001E32A8" w:rsidP="001E32A8">
      <w:pPr>
        <w:pStyle w:val="a4"/>
      </w:pPr>
      <w:r>
        <w:t>09.10.2023</w:t>
      </w:r>
      <w:r>
        <w:tab/>
        <w:t>Информирование субъектов бизнеса о приёме заявок на XXXIII Выставку-ярмарку Народных художественных промыслов России «Ладья. Зимняя сказка – 2023»</w:t>
      </w:r>
    </w:p>
    <w:p w:rsidR="001E32A8" w:rsidRDefault="001E32A8" w:rsidP="001E32A8">
      <w:pPr>
        <w:pStyle w:val="a4"/>
      </w:pPr>
      <w:r>
        <w:t>10.10.2023</w:t>
      </w:r>
      <w:r>
        <w:tab/>
        <w:t>Информирование субъектов бизнеса о проведении «РЭЦ» вебинаров о доступной инфраструктуре по экспортной электронной торговле</w:t>
      </w:r>
    </w:p>
    <w:p w:rsidR="001E32A8" w:rsidRDefault="001E32A8" w:rsidP="001E32A8">
      <w:pPr>
        <w:pStyle w:val="a4"/>
      </w:pPr>
      <w:r>
        <w:t>12.10.2023</w:t>
      </w:r>
      <w:r>
        <w:tab/>
        <w:t>Рабочее совещание с банком ПАО ВТБ, отделениями Пензы и Кузнецка</w:t>
      </w:r>
    </w:p>
    <w:p w:rsidR="001E32A8" w:rsidRDefault="001E32A8" w:rsidP="001E32A8">
      <w:pPr>
        <w:pStyle w:val="a4"/>
      </w:pPr>
      <w:r>
        <w:t>13.10.2023</w:t>
      </w:r>
      <w:r>
        <w:tab/>
        <w:t>Информирование субъектов бизнеса о брифинге по актуальным вопросам бизнеса</w:t>
      </w:r>
    </w:p>
    <w:p w:rsidR="001E32A8" w:rsidRDefault="001E32A8" w:rsidP="001E32A8">
      <w:pPr>
        <w:pStyle w:val="a4"/>
      </w:pPr>
      <w:r>
        <w:t>16.10.2023</w:t>
      </w:r>
      <w:r>
        <w:tab/>
        <w:t>Информирование о налоговых вычетах для самозанятых</w:t>
      </w:r>
    </w:p>
    <w:p w:rsidR="001E32A8" w:rsidRDefault="001E32A8" w:rsidP="001E32A8">
      <w:pPr>
        <w:pStyle w:val="a4"/>
      </w:pPr>
      <w:r>
        <w:t>17.10.2023</w:t>
      </w:r>
      <w:r>
        <w:tab/>
        <w:t>Информирование субъектов бизнеса о семинаре «Бренд, который будет продаваться в 195 странах мира»</w:t>
      </w:r>
    </w:p>
    <w:p w:rsidR="001E32A8" w:rsidRDefault="001E32A8" w:rsidP="001E32A8">
      <w:pPr>
        <w:pStyle w:val="a4"/>
      </w:pPr>
      <w:r>
        <w:t>17.10.2023</w:t>
      </w:r>
      <w:r>
        <w:tab/>
        <w:t xml:space="preserve">Информирование субъектов бизнеса о первой в Пензе </w:t>
      </w:r>
      <w:proofErr w:type="spellStart"/>
      <w:proofErr w:type="gramStart"/>
      <w:r>
        <w:t>ТОП-Конференции</w:t>
      </w:r>
      <w:proofErr w:type="spellEnd"/>
      <w:proofErr w:type="gramEnd"/>
      <w:r>
        <w:t xml:space="preserve"> самозанятых «Я уже занят», </w:t>
      </w:r>
      <w:proofErr w:type="gramStart"/>
      <w:r>
        <w:t>основанной</w:t>
      </w:r>
      <w:proofErr w:type="gramEnd"/>
      <w:r>
        <w:t xml:space="preserve"> на реальных кейсах молодых предпринимателей</w:t>
      </w:r>
    </w:p>
    <w:p w:rsidR="001E32A8" w:rsidRDefault="001E32A8" w:rsidP="001E32A8">
      <w:pPr>
        <w:pStyle w:val="a4"/>
      </w:pPr>
      <w:r>
        <w:t>17.10.2023</w:t>
      </w:r>
      <w:r>
        <w:tab/>
        <w:t>Информирование субъектов бизнеса о информационно-консультационном семинаре в сфере качества</w:t>
      </w:r>
    </w:p>
    <w:p w:rsidR="001E32A8" w:rsidRDefault="001E32A8" w:rsidP="001E32A8">
      <w:pPr>
        <w:pStyle w:val="a4"/>
      </w:pPr>
      <w:r>
        <w:t>17.10.2023</w:t>
      </w:r>
      <w:r>
        <w:tab/>
        <w:t>Информирование субъектов бизнеса о новом сервисе по проверке статуса заявления поданного в МФЦ</w:t>
      </w:r>
    </w:p>
    <w:p w:rsidR="001E32A8" w:rsidRDefault="001E32A8" w:rsidP="001E32A8">
      <w:pPr>
        <w:pStyle w:val="a4"/>
      </w:pPr>
      <w:r>
        <w:t>17.10.2023</w:t>
      </w:r>
      <w:r>
        <w:tab/>
        <w:t xml:space="preserve">Информирование субъектов бизнеса о </w:t>
      </w:r>
      <w:proofErr w:type="spellStart"/>
      <w:proofErr w:type="gramStart"/>
      <w:r>
        <w:t>бизнес-встрече</w:t>
      </w:r>
      <w:proofErr w:type="spellEnd"/>
      <w:proofErr w:type="gramEnd"/>
      <w:r>
        <w:t xml:space="preserve"> предпринимателей на тему: «Инструменты выхода из операционного управления в своём бизнесе»</w:t>
      </w:r>
    </w:p>
    <w:p w:rsidR="001E32A8" w:rsidRDefault="001E32A8" w:rsidP="001E32A8">
      <w:pPr>
        <w:pStyle w:val="a4"/>
      </w:pPr>
      <w:r>
        <w:t>18.10.2023</w:t>
      </w:r>
      <w:r>
        <w:tab/>
        <w:t xml:space="preserve">Информирование субъектов бизнеса </w:t>
      </w:r>
      <w:proofErr w:type="gramStart"/>
      <w:r>
        <w:t>о приеме заявок на оказание услуги по содействию в размещении</w:t>
      </w:r>
      <w:proofErr w:type="gramEnd"/>
      <w:r>
        <w:t xml:space="preserve"> на электронных торговых площадках</w:t>
      </w:r>
    </w:p>
    <w:p w:rsidR="001E32A8" w:rsidRDefault="001E32A8" w:rsidP="001E32A8">
      <w:pPr>
        <w:pStyle w:val="a4"/>
      </w:pPr>
      <w:r>
        <w:t>19.10.2023</w:t>
      </w:r>
      <w:r>
        <w:tab/>
        <w:t>Информирование субъектов бизнеса о вебинаре «Техники увеличения продаж в условиях нестабильности»</w:t>
      </w:r>
    </w:p>
    <w:p w:rsidR="001E32A8" w:rsidRDefault="001E32A8" w:rsidP="001E32A8">
      <w:pPr>
        <w:pStyle w:val="a4"/>
      </w:pPr>
      <w:r>
        <w:t>19.10.2023</w:t>
      </w:r>
      <w:r>
        <w:tab/>
        <w:t xml:space="preserve">Информирование субъектов бизнеса о возможности участия в </w:t>
      </w:r>
      <w:proofErr w:type="spellStart"/>
      <w:r>
        <w:t>грантовом</w:t>
      </w:r>
      <w:proofErr w:type="spellEnd"/>
      <w:r>
        <w:t xml:space="preserve"> конкурсе и получении от 100 до 500 тысяч рублей</w:t>
      </w:r>
    </w:p>
    <w:p w:rsidR="001E32A8" w:rsidRDefault="001E32A8" w:rsidP="001E32A8">
      <w:pPr>
        <w:pStyle w:val="a4"/>
      </w:pPr>
      <w:r>
        <w:t>19.10.2023</w:t>
      </w:r>
      <w:r>
        <w:tab/>
        <w:t xml:space="preserve">Информирование субъектов бизнеса о встрече Клуба </w:t>
      </w:r>
      <w:proofErr w:type="spellStart"/>
      <w:r>
        <w:t>маркетологов</w:t>
      </w:r>
      <w:proofErr w:type="spellEnd"/>
      <w:r>
        <w:t xml:space="preserve"> при Пензенской ТПП</w:t>
      </w:r>
    </w:p>
    <w:p w:rsidR="001E32A8" w:rsidRDefault="001E32A8" w:rsidP="001E32A8">
      <w:pPr>
        <w:pStyle w:val="a4"/>
      </w:pPr>
      <w:r>
        <w:lastRenderedPageBreak/>
        <w:t>19.10.2023</w:t>
      </w:r>
      <w:r>
        <w:tab/>
        <w:t>Информирование субъектов бизнеса о вебинаре «27 источников привлечения клиентов»</w:t>
      </w:r>
    </w:p>
    <w:p w:rsidR="001E32A8" w:rsidRDefault="001E32A8" w:rsidP="001E32A8">
      <w:pPr>
        <w:pStyle w:val="a4"/>
      </w:pPr>
      <w:r>
        <w:t>20.10.2023</w:t>
      </w:r>
      <w:r>
        <w:tab/>
        <w:t>Информирование субъектов бизнеса о приеме заявок на предоставление субсидий на создание или обеспечение деятельности центров молодежного инновационного творчества</w:t>
      </w:r>
    </w:p>
    <w:p w:rsidR="001E32A8" w:rsidRDefault="001E32A8" w:rsidP="001E32A8">
      <w:pPr>
        <w:pStyle w:val="a4"/>
      </w:pPr>
      <w:r>
        <w:t>20.10.2023</w:t>
      </w:r>
      <w:r>
        <w:tab/>
        <w:t>Информирование субъектов бизнеса об истечении 30 октября срока уплаты авансовых платежей по налогам на имущество организаций за третий квартал</w:t>
      </w:r>
    </w:p>
    <w:p w:rsidR="001E32A8" w:rsidRDefault="001E32A8" w:rsidP="001E32A8">
      <w:pPr>
        <w:pStyle w:val="a4"/>
      </w:pPr>
      <w:r>
        <w:t>23.10.2023</w:t>
      </w:r>
      <w:r>
        <w:tab/>
        <w:t>Информирование субъектов бизнеса о запуске Фондом содействия инновациям конкурса «</w:t>
      </w:r>
      <w:proofErr w:type="spellStart"/>
      <w:proofErr w:type="gramStart"/>
      <w:r>
        <w:t>Коммерциализация-ИИ</w:t>
      </w:r>
      <w:proofErr w:type="spellEnd"/>
      <w:proofErr w:type="gramEnd"/>
      <w:r>
        <w:t>»</w:t>
      </w:r>
    </w:p>
    <w:p w:rsidR="001E32A8" w:rsidRDefault="001E32A8" w:rsidP="001E32A8">
      <w:pPr>
        <w:pStyle w:val="a4"/>
      </w:pPr>
      <w:r>
        <w:t>23.10.2023</w:t>
      </w:r>
      <w:r>
        <w:tab/>
        <w:t>Информирование субъектов бизнеса о запуске программы для вовлечения молодежи в предпринимательскую деятельность</w:t>
      </w:r>
    </w:p>
    <w:p w:rsidR="001E32A8" w:rsidRDefault="001E32A8" w:rsidP="001E32A8">
      <w:pPr>
        <w:pStyle w:val="a4"/>
      </w:pPr>
      <w:r>
        <w:t>23.10.2023</w:t>
      </w:r>
      <w:r>
        <w:tab/>
        <w:t xml:space="preserve">Информирование субъектов бизнеса об </w:t>
      </w:r>
      <w:proofErr w:type="spellStart"/>
      <w:r>
        <w:t>онлайн-вебинаре</w:t>
      </w:r>
      <w:proofErr w:type="spellEnd"/>
      <w:r>
        <w:t xml:space="preserve"> «Как найти и удержать сотрудников на сложном кадровом рынке»</w:t>
      </w:r>
    </w:p>
    <w:p w:rsidR="001E32A8" w:rsidRDefault="001E32A8" w:rsidP="001E32A8">
      <w:pPr>
        <w:pStyle w:val="a4"/>
      </w:pPr>
      <w:r>
        <w:t>23.10.2023</w:t>
      </w:r>
      <w:r>
        <w:tab/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для мебельщиков о проблемах мебельных компаний и рекомендациях, как можно их решить с помощью автоматизации процессов</w:t>
      </w:r>
    </w:p>
    <w:p w:rsidR="001E32A8" w:rsidRDefault="001E32A8" w:rsidP="001E32A8">
      <w:pPr>
        <w:pStyle w:val="a4"/>
      </w:pPr>
      <w:r>
        <w:t>24.10.2023</w:t>
      </w:r>
      <w:r>
        <w:tab/>
        <w:t>Информирование субъектов бизнеса о начале приема заявок на сертификацию ХАССП для субъектов МСП</w:t>
      </w:r>
    </w:p>
    <w:p w:rsidR="001E32A8" w:rsidRDefault="001E32A8" w:rsidP="001E32A8">
      <w:pPr>
        <w:pStyle w:val="a4"/>
      </w:pPr>
      <w:r>
        <w:t>25.10.2023</w:t>
      </w:r>
      <w:r>
        <w:tab/>
        <w:t xml:space="preserve">Информирование субъектов бизнеса о бесплатном семинаре на тему: "Доказывание </w:t>
      </w:r>
      <w:proofErr w:type="gramStart"/>
      <w:r>
        <w:t>использования признаков формулы изобретения</w:t>
      </w:r>
      <w:proofErr w:type="gramEnd"/>
      <w:r>
        <w:t xml:space="preserve"> или полезной модели в спорах о нарушении патента"</w:t>
      </w:r>
    </w:p>
    <w:p w:rsidR="001E32A8" w:rsidRDefault="001E32A8" w:rsidP="001E32A8">
      <w:pPr>
        <w:pStyle w:val="a4"/>
      </w:pPr>
      <w:r>
        <w:t>26.10.2023</w:t>
      </w:r>
      <w:r>
        <w:tab/>
        <w:t xml:space="preserve">Информирование субъектов бизнеса об </w:t>
      </w:r>
      <w:proofErr w:type="spellStart"/>
      <w:r>
        <w:t>онлайн-интенсиве</w:t>
      </w:r>
      <w:proofErr w:type="spellEnd"/>
      <w:r>
        <w:t xml:space="preserve"> в рамках программы «Мама-предприниматель» по вопросу «Как развивать туристический бизнес» </w:t>
      </w:r>
    </w:p>
    <w:p w:rsidR="001E32A8" w:rsidRDefault="001E32A8" w:rsidP="001E32A8">
      <w:pPr>
        <w:pStyle w:val="a4"/>
      </w:pPr>
      <w:r>
        <w:t>30.10.2023</w:t>
      </w:r>
      <w:r>
        <w:tab/>
        <w:t>Информирование о приглашении Губернатора Пензенской области Олега Мельниченко познакомиться с регионом на Международной выставке-форуме “Россия”</w:t>
      </w:r>
    </w:p>
    <w:p w:rsidR="001E32A8" w:rsidRDefault="001E32A8" w:rsidP="001E32A8">
      <w:pPr>
        <w:pStyle w:val="a4"/>
      </w:pPr>
      <w:r>
        <w:t>30.10.2023</w:t>
      </w:r>
      <w:r>
        <w:tab/>
        <w:t>Информирование субъектов бизнеса о календаре предпринимателя на ноябрь</w:t>
      </w:r>
    </w:p>
    <w:p w:rsidR="001E32A8" w:rsidRDefault="001E32A8" w:rsidP="001E32A8">
      <w:pPr>
        <w:pStyle w:val="a4"/>
      </w:pPr>
      <w:r>
        <w:t>31.10.2023</w:t>
      </w:r>
      <w:r>
        <w:tab/>
        <w:t>Информирование о завершении создания вертикально интегрированного производства матрасов</w:t>
      </w:r>
    </w:p>
    <w:p w:rsidR="001E32A8" w:rsidRDefault="001E32A8" w:rsidP="001E32A8">
      <w:pPr>
        <w:pStyle w:val="a4"/>
      </w:pPr>
      <w:proofErr w:type="gramStart"/>
      <w:r>
        <w:t>31.10.2023</w:t>
      </w:r>
      <w:r>
        <w:tab/>
        <w:t>Информирование субъектов бизнеса о прямом эфире на тему «Меры поддержки бизнеса, действующие в Пензенской области, и расширение регионом географии международного сотрудничества</w:t>
      </w:r>
      <w:proofErr w:type="gramEnd"/>
    </w:p>
    <w:p w:rsidR="001E32A8" w:rsidRDefault="001E32A8" w:rsidP="001E32A8">
      <w:pPr>
        <w:pStyle w:val="a4"/>
      </w:pPr>
      <w:r>
        <w:t>31.10.2023</w:t>
      </w:r>
      <w:r>
        <w:tab/>
        <w:t xml:space="preserve">Информирование субъектов бизнеса о </w:t>
      </w:r>
      <w:proofErr w:type="gramStart"/>
      <w:r>
        <w:t>приказе</w:t>
      </w:r>
      <w:proofErr w:type="gramEnd"/>
      <w:r>
        <w:t xml:space="preserve"> об утверждении новой формы расчета 6-НДФЛ для применения с 2024 года</w:t>
      </w:r>
    </w:p>
    <w:p w:rsidR="001E32A8" w:rsidRDefault="001E32A8" w:rsidP="001E32A8">
      <w:pPr>
        <w:pStyle w:val="a4"/>
      </w:pPr>
      <w:r>
        <w:t>01.11.2023</w:t>
      </w:r>
      <w:r>
        <w:tab/>
        <w:t>Информирование субъектов бизнеса о маркировке рекламы</w:t>
      </w:r>
    </w:p>
    <w:p w:rsidR="001E32A8" w:rsidRDefault="001E32A8" w:rsidP="001E32A8">
      <w:pPr>
        <w:pStyle w:val="a4"/>
      </w:pPr>
      <w:r>
        <w:t>02.11.2023</w:t>
      </w:r>
      <w:r>
        <w:tab/>
        <w:t xml:space="preserve">Информирование субъектов бизнеса о </w:t>
      </w:r>
      <w:proofErr w:type="gramStart"/>
      <w:r>
        <w:t>Всероссийском</w:t>
      </w:r>
      <w:proofErr w:type="gramEnd"/>
      <w:r>
        <w:t xml:space="preserve"> </w:t>
      </w:r>
      <w:proofErr w:type="spellStart"/>
      <w:r>
        <w:t>онлайн-зачете</w:t>
      </w:r>
      <w:proofErr w:type="spellEnd"/>
      <w:r>
        <w:t xml:space="preserve"> по финансовой грамотности</w:t>
      </w:r>
    </w:p>
    <w:p w:rsidR="001E32A8" w:rsidRDefault="001E32A8" w:rsidP="001E32A8">
      <w:pPr>
        <w:pStyle w:val="a4"/>
      </w:pPr>
      <w:r>
        <w:t>02.11.2023</w:t>
      </w:r>
      <w:r>
        <w:tab/>
        <w:t xml:space="preserve">Информирование субъектов бизнеса </w:t>
      </w:r>
      <w:proofErr w:type="gramStart"/>
      <w:r>
        <w:t>об оказании комплексной услуги по содействию в размещении на электронных торговых площадках</w:t>
      </w:r>
      <w:proofErr w:type="gramEnd"/>
    </w:p>
    <w:p w:rsidR="001E32A8" w:rsidRDefault="001E32A8" w:rsidP="001E32A8">
      <w:pPr>
        <w:pStyle w:val="a4"/>
      </w:pPr>
      <w:r>
        <w:t>08.11.2023</w:t>
      </w:r>
      <w:r>
        <w:tab/>
        <w:t>Информирование субъектов бизнеса о сертификации ХАССП и кому она нужна</w:t>
      </w:r>
    </w:p>
    <w:p w:rsidR="001E32A8" w:rsidRDefault="001E32A8" w:rsidP="001E32A8">
      <w:pPr>
        <w:pStyle w:val="a4"/>
      </w:pPr>
      <w:r>
        <w:t>09.11.2023</w:t>
      </w:r>
      <w:r>
        <w:tab/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</w:t>
      </w:r>
      <w:proofErr w:type="spellStart"/>
      <w:r>
        <w:t>онлайн-вебинаре</w:t>
      </w:r>
      <w:proofErr w:type="spellEnd"/>
      <w:r>
        <w:t xml:space="preserve"> на тему «Как влиять на поведение других. 5 ключей для идеальной </w:t>
      </w:r>
      <w:proofErr w:type="spellStart"/>
      <w:r>
        <w:t>бизнес-коммуникации</w:t>
      </w:r>
      <w:proofErr w:type="spellEnd"/>
      <w:r>
        <w:t>»</w:t>
      </w:r>
    </w:p>
    <w:p w:rsidR="001E32A8" w:rsidRDefault="001E32A8" w:rsidP="001E32A8">
      <w:pPr>
        <w:pStyle w:val="a4"/>
      </w:pPr>
      <w:r>
        <w:t>09.11.2023</w:t>
      </w:r>
      <w:r>
        <w:tab/>
        <w:t>Информирование субъектов бизнеса о запуске образовательной программы «</w:t>
      </w:r>
      <w:proofErr w:type="gramStart"/>
      <w:r>
        <w:t>Азбука</w:t>
      </w:r>
      <w:proofErr w:type="gramEnd"/>
      <w:r>
        <w:t xml:space="preserve"> предпринимателя» по результатам </w:t>
      </w:r>
      <w:proofErr w:type="gramStart"/>
      <w:r>
        <w:t>которой</w:t>
      </w:r>
      <w:proofErr w:type="gramEnd"/>
      <w:r>
        <w:t xml:space="preserve"> можно принять участие в </w:t>
      </w:r>
      <w:proofErr w:type="spellStart"/>
      <w:r>
        <w:t>грантовом</w:t>
      </w:r>
      <w:proofErr w:type="spellEnd"/>
      <w:r>
        <w:t xml:space="preserve"> конкурсе для молодых и социальных предпринимателей от Министерства экономического развития и промышленности Пензенской области </w:t>
      </w:r>
    </w:p>
    <w:p w:rsidR="001E32A8" w:rsidRDefault="001E32A8" w:rsidP="001E32A8">
      <w:pPr>
        <w:pStyle w:val="a4"/>
      </w:pPr>
      <w:r>
        <w:t>10.11.2023</w:t>
      </w:r>
      <w:r>
        <w:tab/>
        <w:t>Информирование субъектов бизнеса о вебинаре «Быстрый старт в бизнесе через франчайзинг»</w:t>
      </w:r>
    </w:p>
    <w:p w:rsidR="001E32A8" w:rsidRDefault="001E32A8" w:rsidP="001E32A8">
      <w:pPr>
        <w:pStyle w:val="a4"/>
      </w:pPr>
      <w:r>
        <w:t>13.11.2023</w:t>
      </w:r>
      <w:r>
        <w:tab/>
        <w:t xml:space="preserve">Информирование субъектов бизнеса о проведении Торгово-промышленной палатой видеоконференции с Торговым представителем Российской Федерации в </w:t>
      </w:r>
      <w:proofErr w:type="spellStart"/>
      <w:r>
        <w:t>Кыргызской</w:t>
      </w:r>
      <w:proofErr w:type="spellEnd"/>
      <w:r>
        <w:t xml:space="preserve"> Республике Самановым </w:t>
      </w:r>
      <w:proofErr w:type="spellStart"/>
      <w:r>
        <w:t>Айнуром</w:t>
      </w:r>
      <w:proofErr w:type="spellEnd"/>
      <w:r>
        <w:t xml:space="preserve"> </w:t>
      </w:r>
      <w:proofErr w:type="spellStart"/>
      <w:r>
        <w:t>Шамилевичем</w:t>
      </w:r>
      <w:proofErr w:type="spellEnd"/>
    </w:p>
    <w:p w:rsidR="001E32A8" w:rsidRDefault="001E32A8" w:rsidP="001E32A8">
      <w:pPr>
        <w:pStyle w:val="a4"/>
      </w:pPr>
      <w:r>
        <w:t>13.11.2023</w:t>
      </w:r>
      <w:r>
        <w:tab/>
        <w:t>Информирование субъектов бизнеса о брифинге для субъектов МСП и муниципальных образований Пензенской области</w:t>
      </w:r>
    </w:p>
    <w:p w:rsidR="001E32A8" w:rsidRDefault="001E32A8" w:rsidP="001E32A8">
      <w:pPr>
        <w:pStyle w:val="a4"/>
      </w:pPr>
      <w:r>
        <w:t>15.11.2023</w:t>
      </w:r>
      <w:r>
        <w:tab/>
        <w:t xml:space="preserve">Информирование субъектов бизнеса о конференции для самозанятых </w:t>
      </w:r>
      <w:proofErr w:type="spellStart"/>
      <w:r>
        <w:t>бьюти-бизнеса</w:t>
      </w:r>
      <w:proofErr w:type="spellEnd"/>
      <w:r>
        <w:t xml:space="preserve"> «Тренды </w:t>
      </w:r>
      <w:proofErr w:type="spellStart"/>
      <w:r>
        <w:t>бьюти-индустрии</w:t>
      </w:r>
      <w:proofErr w:type="spellEnd"/>
      <w:r>
        <w:t xml:space="preserve"> 2024 года»</w:t>
      </w:r>
    </w:p>
    <w:p w:rsidR="001E32A8" w:rsidRDefault="001E32A8" w:rsidP="001E32A8">
      <w:pPr>
        <w:pStyle w:val="a4"/>
      </w:pPr>
      <w:r>
        <w:t>16.11.2023</w:t>
      </w:r>
      <w:r>
        <w:tab/>
        <w:t xml:space="preserve">Информирование субъектов бизнеса о расширении списка маркируемых товаров с 1 апреля </w:t>
      </w:r>
    </w:p>
    <w:p w:rsidR="001E32A8" w:rsidRDefault="001E32A8" w:rsidP="001E32A8">
      <w:pPr>
        <w:pStyle w:val="a4"/>
      </w:pPr>
      <w:r>
        <w:t>20.11.2023</w:t>
      </w:r>
      <w:r>
        <w:tab/>
        <w:t>Информирование субъектов бизнеса об отборе участников на Ярмарку самозанятых</w:t>
      </w:r>
    </w:p>
    <w:p w:rsidR="001E32A8" w:rsidRDefault="001E32A8" w:rsidP="001E32A8">
      <w:pPr>
        <w:pStyle w:val="a4"/>
      </w:pPr>
      <w:r>
        <w:t>21.11.2023</w:t>
      </w:r>
      <w:r>
        <w:tab/>
        <w:t xml:space="preserve">Информирование субъектов бизнеса о семинаре на тему «Возможности </w:t>
      </w:r>
      <w:proofErr w:type="spellStart"/>
      <w:r>
        <w:t>онлайн-сервисов</w:t>
      </w:r>
      <w:proofErr w:type="spellEnd"/>
      <w:r>
        <w:t xml:space="preserve"> для эффективной рекламы»</w:t>
      </w:r>
    </w:p>
    <w:p w:rsidR="001E32A8" w:rsidRDefault="001E32A8" w:rsidP="001E32A8">
      <w:pPr>
        <w:pStyle w:val="a4"/>
      </w:pPr>
      <w:r>
        <w:t>21.11.2023</w:t>
      </w:r>
      <w:r>
        <w:tab/>
        <w:t>Информирование субъектов бизнеса о плане обучающих мероприятий на ноябрь</w:t>
      </w:r>
    </w:p>
    <w:p w:rsidR="001E32A8" w:rsidRDefault="001E32A8" w:rsidP="001E32A8">
      <w:pPr>
        <w:pStyle w:val="a4"/>
      </w:pPr>
      <w:r>
        <w:t>21.11.2023</w:t>
      </w:r>
      <w:r>
        <w:tab/>
        <w:t xml:space="preserve">Информирование субъектов бизнеса об </w:t>
      </w:r>
      <w:proofErr w:type="spellStart"/>
      <w:r>
        <w:t>онлайн-вебинаре</w:t>
      </w:r>
      <w:proofErr w:type="spellEnd"/>
      <w:r>
        <w:t xml:space="preserve"> на тему «Речь и благосостояние. Как с помощью речи влиять на доход и качество жизни»</w:t>
      </w:r>
    </w:p>
    <w:p w:rsidR="001E32A8" w:rsidRDefault="001E32A8" w:rsidP="001E32A8">
      <w:pPr>
        <w:pStyle w:val="a4"/>
      </w:pPr>
      <w:r>
        <w:t>23.11.2023</w:t>
      </w:r>
      <w:r>
        <w:tab/>
        <w:t>Информирование субъектов бизнеса о продлении моратория на проверки малого и среднего бизнеса на 2024 год</w:t>
      </w:r>
    </w:p>
    <w:p w:rsidR="001E32A8" w:rsidRDefault="001E32A8" w:rsidP="001E32A8">
      <w:pPr>
        <w:pStyle w:val="a4"/>
      </w:pPr>
      <w:r>
        <w:t>23.11.2023</w:t>
      </w:r>
      <w:r>
        <w:tab/>
        <w:t>Информирование субъектов бизнеса о проведении Торгово-промышленной палатой Российской Федерации вебинара с Фондом «</w:t>
      </w:r>
      <w:proofErr w:type="spellStart"/>
      <w:r>
        <w:t>Сколково</w:t>
      </w:r>
      <w:proofErr w:type="spellEnd"/>
      <w:r>
        <w:t>», в ходе которого представителями Фонда будут даны подробные разъяснения по действующим программам поддержки</w:t>
      </w:r>
    </w:p>
    <w:p w:rsidR="001E32A8" w:rsidRDefault="001E32A8" w:rsidP="001E32A8">
      <w:pPr>
        <w:pStyle w:val="a4"/>
      </w:pPr>
      <w:r>
        <w:t>27.11.2023</w:t>
      </w:r>
      <w:r>
        <w:tab/>
        <w:t>Информирование субъектов бизнеса о видах отчетности индивидуальных предпринимателей</w:t>
      </w:r>
    </w:p>
    <w:p w:rsidR="001E32A8" w:rsidRDefault="001E32A8" w:rsidP="001E32A8">
      <w:pPr>
        <w:pStyle w:val="a4"/>
      </w:pPr>
      <w:r>
        <w:t>29.11.2023</w:t>
      </w:r>
      <w:r>
        <w:tab/>
        <w:t>Информирование субъектов бизнеса о вебинаре для субъектов МСП на тему «Как сделать, чтобы сотрудники работали на все 100?»</w:t>
      </w:r>
    </w:p>
    <w:p w:rsidR="001E32A8" w:rsidRDefault="001E32A8" w:rsidP="001E32A8">
      <w:pPr>
        <w:pStyle w:val="a4"/>
      </w:pPr>
      <w:r>
        <w:t>30.11.2023</w:t>
      </w:r>
      <w:r>
        <w:tab/>
        <w:t>Информирование субъектов бизнеса о возможности принять участие в 10-ой юбилейной межрегиональной премии «Предприниматель года -2023»</w:t>
      </w:r>
    </w:p>
    <w:p w:rsidR="001E32A8" w:rsidRDefault="001E32A8" w:rsidP="001E32A8">
      <w:pPr>
        <w:pStyle w:val="a4"/>
      </w:pPr>
      <w:proofErr w:type="gramStart"/>
      <w:r>
        <w:t>30.11.2023</w:t>
      </w:r>
      <w:r>
        <w:tab/>
        <w:t>Информирование субъектов бизнеса о возможности получения денежной компенсации субъектам бизнеса при трудоустройстве нового сотрудника за три месяца работы в сумме минимальной оплаты труда и налогов на эту сумму</w:t>
      </w:r>
      <w:proofErr w:type="gramEnd"/>
    </w:p>
    <w:p w:rsidR="001E32A8" w:rsidRDefault="001E32A8" w:rsidP="001E32A8">
      <w:pPr>
        <w:pStyle w:val="a4"/>
      </w:pPr>
      <w:r>
        <w:t>01.12.2023</w:t>
      </w:r>
      <w:r>
        <w:tab/>
        <w:t>Информирование субъектов бизнеса о сертификации ХАССП</w:t>
      </w:r>
    </w:p>
    <w:p w:rsidR="001E32A8" w:rsidRDefault="001E32A8" w:rsidP="001E32A8">
      <w:pPr>
        <w:pStyle w:val="a4"/>
      </w:pPr>
      <w:proofErr w:type="gramStart"/>
      <w:r>
        <w:t>04.12.2023</w:t>
      </w:r>
      <w:r>
        <w:tab/>
        <w:t xml:space="preserve">Информирование субъектов бизнеса об утверждении Порядка предоставления субсидий на возмещение затрат на строительство (реконструкцию) объектов инфраструктуры, а также подключение (технологическое присоединение) объектов капитального строительства к сетям инженерно-технического обеспечения к площадкам </w:t>
      </w:r>
      <w:proofErr w:type="spellStart"/>
      <w:r>
        <w:t>логистических</w:t>
      </w:r>
      <w:proofErr w:type="spellEnd"/>
      <w:r>
        <w:t xml:space="preserve"> и (или) производственных комплексов в муниципальных образованиях Пензенской области в целях реализации новых инвестиционных проектов </w:t>
      </w:r>
      <w:proofErr w:type="gramEnd"/>
    </w:p>
    <w:p w:rsidR="001E32A8" w:rsidRDefault="001E32A8" w:rsidP="001E32A8">
      <w:pPr>
        <w:pStyle w:val="a4"/>
      </w:pPr>
      <w:r>
        <w:t>04.12.2023</w:t>
      </w:r>
      <w:r>
        <w:tab/>
        <w:t>Информирование субъектов бизнеса об утверждении Региональной программы Пензенской области по поддержке и продвижению местных брендов</w:t>
      </w:r>
    </w:p>
    <w:p w:rsidR="001E32A8" w:rsidRDefault="001E32A8" w:rsidP="001E32A8">
      <w:pPr>
        <w:pStyle w:val="a4"/>
      </w:pPr>
      <w:r>
        <w:t>05.12.2023</w:t>
      </w:r>
      <w:r>
        <w:tab/>
        <w:t>Информирование субъектов бизнеса о запуске Федеральным агентством по делам молодежи нового проекта - «Точки притяжения»</w:t>
      </w:r>
    </w:p>
    <w:p w:rsidR="001E32A8" w:rsidRDefault="001E32A8" w:rsidP="001E32A8">
      <w:pPr>
        <w:pStyle w:val="a4"/>
      </w:pPr>
      <w:r>
        <w:t>05.12.2023</w:t>
      </w:r>
      <w:r>
        <w:tab/>
        <w:t>Информирование субъектов бизнеса об отчетности до конца года для субъектов бизнеса</w:t>
      </w:r>
    </w:p>
    <w:p w:rsidR="001E32A8" w:rsidRDefault="001E32A8" w:rsidP="001E32A8">
      <w:pPr>
        <w:pStyle w:val="a4"/>
      </w:pPr>
      <w:r>
        <w:t>05.12.2023</w:t>
      </w:r>
      <w:r>
        <w:tab/>
        <w:t>Информирование субъектов бизнеса о старте нового отбора инвесторов для льготного кредитования строительства туристической инфраструктуры</w:t>
      </w:r>
    </w:p>
    <w:p w:rsidR="001E32A8" w:rsidRDefault="001E32A8" w:rsidP="001E32A8">
      <w:pPr>
        <w:pStyle w:val="a4"/>
      </w:pPr>
      <w:r>
        <w:t>06.12.2023</w:t>
      </w:r>
      <w:r>
        <w:tab/>
        <w:t xml:space="preserve">Информирование субъектов бизнеса о запуске Центром «Мой бизнес Пенза» уникального </w:t>
      </w:r>
      <w:proofErr w:type="spellStart"/>
      <w:r>
        <w:t>диджитал-проекта</w:t>
      </w:r>
      <w:proofErr w:type="spellEnd"/>
      <w:r>
        <w:t xml:space="preserve"> для самозанятых</w:t>
      </w:r>
    </w:p>
    <w:p w:rsidR="001E32A8" w:rsidRDefault="001E32A8" w:rsidP="001E32A8">
      <w:pPr>
        <w:pStyle w:val="a4"/>
      </w:pPr>
      <w:r>
        <w:t>06.12.2023</w:t>
      </w:r>
      <w:r>
        <w:tab/>
        <w:t>Информирование субъектов бизнеса о необходимости уплаты имущественных налогов и пени за просрочку</w:t>
      </w:r>
    </w:p>
    <w:p w:rsidR="001E32A8" w:rsidRDefault="001E32A8" w:rsidP="001E32A8">
      <w:pPr>
        <w:pStyle w:val="a4"/>
      </w:pPr>
      <w:r>
        <w:t>07.12.2023</w:t>
      </w:r>
      <w:r>
        <w:tab/>
        <w:t xml:space="preserve">Информирование субъектов бизнеса о прямой линии Губернатора Пензенской области </w:t>
      </w:r>
    </w:p>
    <w:p w:rsidR="001E32A8" w:rsidRDefault="001E32A8" w:rsidP="001E32A8">
      <w:pPr>
        <w:pStyle w:val="a4"/>
      </w:pPr>
      <w:r>
        <w:t>11.12.2023</w:t>
      </w:r>
      <w:r>
        <w:tab/>
        <w:t>Личный прием субъектов бизнеса</w:t>
      </w:r>
    </w:p>
    <w:p w:rsidR="001E32A8" w:rsidRDefault="001E32A8" w:rsidP="001E32A8">
      <w:pPr>
        <w:pStyle w:val="a4"/>
      </w:pPr>
      <w:r>
        <w:t>12.12.2023</w:t>
      </w:r>
      <w:r>
        <w:tab/>
        <w:t>Информирование субъектов бизнеса о мастер-классе «Инструменты взрывного роста и выхода на глобальные рынки»</w:t>
      </w:r>
    </w:p>
    <w:p w:rsidR="001E32A8" w:rsidRDefault="001E32A8" w:rsidP="001E32A8">
      <w:pPr>
        <w:pStyle w:val="a4"/>
      </w:pPr>
      <w:r>
        <w:t>12.12.2023</w:t>
      </w:r>
      <w:r>
        <w:tab/>
        <w:t>Информирование субъектов бизнеса о способах проверки уникальности товарного знака</w:t>
      </w:r>
    </w:p>
    <w:p w:rsidR="001E32A8" w:rsidRDefault="001E32A8" w:rsidP="001E32A8">
      <w:pPr>
        <w:pStyle w:val="a4"/>
      </w:pPr>
      <w:r>
        <w:t>13.12.2023</w:t>
      </w:r>
      <w:r>
        <w:tab/>
        <w:t xml:space="preserve">Информирование субъектов бизнеса о внесенные изменениях в закон о </w:t>
      </w:r>
      <w:proofErr w:type="gramStart"/>
      <w:r>
        <w:t>народных художественных</w:t>
      </w:r>
      <w:proofErr w:type="gramEnd"/>
      <w:r>
        <w:t xml:space="preserve"> промыслах </w:t>
      </w:r>
    </w:p>
    <w:p w:rsidR="001E32A8" w:rsidRDefault="001E32A8" w:rsidP="001E32A8">
      <w:pPr>
        <w:pStyle w:val="a4"/>
      </w:pPr>
      <w:r>
        <w:t>13.12.2023</w:t>
      </w:r>
      <w:r>
        <w:tab/>
        <w:t>Информирование субъектов бизнеса об упрощении выдачи лицензий и разрешений в 2024 году</w:t>
      </w:r>
    </w:p>
    <w:p w:rsidR="001E32A8" w:rsidRDefault="001E32A8" w:rsidP="001E32A8">
      <w:pPr>
        <w:pStyle w:val="a4"/>
      </w:pPr>
      <w:r>
        <w:t>13.12.2023</w:t>
      </w:r>
      <w:r>
        <w:tab/>
        <w:t xml:space="preserve">Информирование субъектов бизнеса о </w:t>
      </w:r>
      <w:proofErr w:type="gramStart"/>
      <w:r>
        <w:t>законопроекте</w:t>
      </w:r>
      <w:proofErr w:type="gramEnd"/>
      <w:r>
        <w:t xml:space="preserve"> о проверке бизнеса только контрольными органами</w:t>
      </w:r>
    </w:p>
    <w:p w:rsidR="001E32A8" w:rsidRDefault="001E32A8" w:rsidP="001E32A8">
      <w:pPr>
        <w:pStyle w:val="a4"/>
      </w:pPr>
      <w:r>
        <w:t>13.12.2023</w:t>
      </w:r>
      <w:r>
        <w:tab/>
        <w:t>Информирование о повышении суммы материнского капитала семьям, которые пока не воспользовались им</w:t>
      </w:r>
    </w:p>
    <w:p w:rsidR="001E32A8" w:rsidRDefault="001E32A8" w:rsidP="001E32A8">
      <w:pPr>
        <w:pStyle w:val="a4"/>
      </w:pPr>
      <w:r>
        <w:t>14.12.2023</w:t>
      </w:r>
      <w:r>
        <w:tab/>
        <w:t>Информирование субъектов бизнеса о совмещении «прямой линия» главы государства с большой пресс-конференцией</w:t>
      </w:r>
    </w:p>
    <w:p w:rsidR="001E32A8" w:rsidRDefault="001E32A8" w:rsidP="001E32A8">
      <w:pPr>
        <w:pStyle w:val="a4"/>
      </w:pPr>
      <w:r>
        <w:t>15.12.2023</w:t>
      </w:r>
      <w:r>
        <w:tab/>
        <w:t>Информирование субъектов бизнеса о Форуме предпринимателей Пензенской области «Мой бизнес. Экспорт: новые горизонты»</w:t>
      </w:r>
    </w:p>
    <w:p w:rsidR="001E32A8" w:rsidRDefault="001E32A8" w:rsidP="001E32A8">
      <w:pPr>
        <w:pStyle w:val="a4"/>
      </w:pPr>
      <w:r>
        <w:t>18.12.2023</w:t>
      </w:r>
      <w:r>
        <w:tab/>
        <w:t xml:space="preserve">Информирование субъектов бизнеса о вкладе «Надёжный» от </w:t>
      </w:r>
      <w:proofErr w:type="spellStart"/>
      <w:r>
        <w:t>Росбанк</w:t>
      </w:r>
      <w:proofErr w:type="spellEnd"/>
    </w:p>
    <w:p w:rsidR="001E32A8" w:rsidRDefault="001E32A8" w:rsidP="001E32A8">
      <w:pPr>
        <w:pStyle w:val="a4"/>
      </w:pPr>
      <w:r>
        <w:t>18.12.2023</w:t>
      </w:r>
      <w:r>
        <w:tab/>
        <w:t xml:space="preserve">Информирование субъектов бизнеса о конференции «Ярмарка </w:t>
      </w:r>
      <w:proofErr w:type="spellStart"/>
      <w:r>
        <w:t>маркетплейсов</w:t>
      </w:r>
      <w:proofErr w:type="spellEnd"/>
      <w:r>
        <w:t>»</w:t>
      </w:r>
    </w:p>
    <w:p w:rsidR="001E32A8" w:rsidRDefault="001E32A8" w:rsidP="001E32A8">
      <w:pPr>
        <w:pStyle w:val="a4"/>
      </w:pPr>
      <w:r>
        <w:t>18.12.2023</w:t>
      </w:r>
      <w:r>
        <w:tab/>
        <w:t xml:space="preserve">Информирование субъектов бизнеса о семинар на тему: «Эффективное использование Турции в качестве торгового партнера при экспорте или импорте» </w:t>
      </w:r>
    </w:p>
    <w:p w:rsidR="001E32A8" w:rsidRDefault="001E32A8" w:rsidP="001E32A8">
      <w:pPr>
        <w:pStyle w:val="a4"/>
      </w:pPr>
      <w:r>
        <w:t>19.12.2023</w:t>
      </w:r>
      <w:r>
        <w:tab/>
        <w:t>Информирование субъектов бизнеса о «</w:t>
      </w:r>
      <w:proofErr w:type="spellStart"/>
      <w:proofErr w:type="gramStart"/>
      <w:r>
        <w:t>Бизнес-разборе</w:t>
      </w:r>
      <w:proofErr w:type="spellEnd"/>
      <w:proofErr w:type="gramEnd"/>
      <w:r>
        <w:t xml:space="preserve">» с экспертами в области </w:t>
      </w:r>
      <w:proofErr w:type="spellStart"/>
      <w:r>
        <w:t>маркетплейсов</w:t>
      </w:r>
      <w:proofErr w:type="spellEnd"/>
      <w:r>
        <w:t>, экспорта, продаж, найма, управления и инвестирования</w:t>
      </w:r>
    </w:p>
    <w:p w:rsidR="001E32A8" w:rsidRDefault="001E32A8" w:rsidP="001E32A8">
      <w:pPr>
        <w:pStyle w:val="a4"/>
      </w:pPr>
      <w:r>
        <w:t>20.12.2023</w:t>
      </w:r>
      <w:r>
        <w:tab/>
        <w:t>Информирование субъектов бизнеса о благотворительной акции «Доброе дело в Новый год»</w:t>
      </w:r>
    </w:p>
    <w:p w:rsidR="004735D2" w:rsidRDefault="001E32A8" w:rsidP="001E32A8">
      <w:pPr>
        <w:pStyle w:val="a4"/>
      </w:pPr>
      <w:r>
        <w:t>26.12.2023</w:t>
      </w:r>
      <w:r>
        <w:tab/>
        <w:t>Информирование субъектов бизнеса об окончании переходного периода, связанного с введением единого налогового счета</w:t>
      </w:r>
    </w:p>
    <w:p w:rsidR="007606C2" w:rsidRDefault="007606C2" w:rsidP="007606C2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r>
        <w:br/>
      </w:r>
      <w:proofErr w:type="gramStart"/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  <w:proofErr w:type="gramEnd"/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90885"/>
    <w:rsid w:val="00096B14"/>
    <w:rsid w:val="000C3C5D"/>
    <w:rsid w:val="000F2359"/>
    <w:rsid w:val="000F419A"/>
    <w:rsid w:val="00100182"/>
    <w:rsid w:val="00140EE6"/>
    <w:rsid w:val="00141181"/>
    <w:rsid w:val="00142B55"/>
    <w:rsid w:val="00161FA5"/>
    <w:rsid w:val="00180ED7"/>
    <w:rsid w:val="00184A3E"/>
    <w:rsid w:val="00186C33"/>
    <w:rsid w:val="00193DC5"/>
    <w:rsid w:val="001E32A8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8689A"/>
    <w:rsid w:val="003A7F25"/>
    <w:rsid w:val="003F6199"/>
    <w:rsid w:val="0041013C"/>
    <w:rsid w:val="0042021A"/>
    <w:rsid w:val="0043497D"/>
    <w:rsid w:val="004460E2"/>
    <w:rsid w:val="004735D2"/>
    <w:rsid w:val="004A414C"/>
    <w:rsid w:val="004C207C"/>
    <w:rsid w:val="004C67F8"/>
    <w:rsid w:val="004D5459"/>
    <w:rsid w:val="004E4D7C"/>
    <w:rsid w:val="005035DB"/>
    <w:rsid w:val="005207FE"/>
    <w:rsid w:val="00531E24"/>
    <w:rsid w:val="0054314A"/>
    <w:rsid w:val="005514CD"/>
    <w:rsid w:val="0055450C"/>
    <w:rsid w:val="0055474D"/>
    <w:rsid w:val="005579B5"/>
    <w:rsid w:val="00560ED4"/>
    <w:rsid w:val="00564F03"/>
    <w:rsid w:val="005C5D7F"/>
    <w:rsid w:val="005D4CD6"/>
    <w:rsid w:val="005E0288"/>
    <w:rsid w:val="005E5D60"/>
    <w:rsid w:val="005E73A5"/>
    <w:rsid w:val="00662F5E"/>
    <w:rsid w:val="006B2BCF"/>
    <w:rsid w:val="006E4CE2"/>
    <w:rsid w:val="006F188D"/>
    <w:rsid w:val="00737541"/>
    <w:rsid w:val="00742818"/>
    <w:rsid w:val="007606C2"/>
    <w:rsid w:val="0076071D"/>
    <w:rsid w:val="00770190"/>
    <w:rsid w:val="00794113"/>
    <w:rsid w:val="007A08C9"/>
    <w:rsid w:val="007B053C"/>
    <w:rsid w:val="007D7595"/>
    <w:rsid w:val="007E5102"/>
    <w:rsid w:val="00801963"/>
    <w:rsid w:val="00861031"/>
    <w:rsid w:val="00895106"/>
    <w:rsid w:val="008D4173"/>
    <w:rsid w:val="008E0C81"/>
    <w:rsid w:val="008F17E7"/>
    <w:rsid w:val="009005D4"/>
    <w:rsid w:val="0090182D"/>
    <w:rsid w:val="0091174A"/>
    <w:rsid w:val="00934AC0"/>
    <w:rsid w:val="0096033B"/>
    <w:rsid w:val="00982454"/>
    <w:rsid w:val="009A295F"/>
    <w:rsid w:val="009C4DE0"/>
    <w:rsid w:val="009E1C2F"/>
    <w:rsid w:val="00A03676"/>
    <w:rsid w:val="00A41430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6293"/>
    <w:rsid w:val="00C224C6"/>
    <w:rsid w:val="00C327D2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62E5C"/>
    <w:rsid w:val="00D8699C"/>
    <w:rsid w:val="00D921E9"/>
    <w:rsid w:val="00D97866"/>
    <w:rsid w:val="00D97EFD"/>
    <w:rsid w:val="00DA058C"/>
    <w:rsid w:val="00DB023F"/>
    <w:rsid w:val="00DC4092"/>
    <w:rsid w:val="00DD1DDD"/>
    <w:rsid w:val="00DE328A"/>
    <w:rsid w:val="00DF3AF6"/>
    <w:rsid w:val="00E0597E"/>
    <w:rsid w:val="00E163DB"/>
    <w:rsid w:val="00E54ACF"/>
    <w:rsid w:val="00E870FA"/>
    <w:rsid w:val="00EB2053"/>
    <w:rsid w:val="00ED15C8"/>
    <w:rsid w:val="00EF6218"/>
    <w:rsid w:val="00F07DE8"/>
    <w:rsid w:val="00F12F12"/>
    <w:rsid w:val="00F43659"/>
    <w:rsid w:val="00F47C28"/>
    <w:rsid w:val="00F92327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42</cp:revision>
  <dcterms:created xsi:type="dcterms:W3CDTF">2018-07-02T06:14:00Z</dcterms:created>
  <dcterms:modified xsi:type="dcterms:W3CDTF">2023-12-28T12:25:00Z</dcterms:modified>
</cp:coreProperties>
</file>